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2" w:type="dxa"/>
        <w:tblLayout w:type="fixed"/>
        <w:tblLook w:val="0000"/>
      </w:tblPr>
      <w:tblGrid>
        <w:gridCol w:w="8920"/>
      </w:tblGrid>
      <w:tr w:rsidR="003D1891" w:rsidTr="003D1891">
        <w:trPr>
          <w:trHeight w:val="630"/>
        </w:trPr>
        <w:tc>
          <w:tcPr>
            <w:tcW w:w="8920" w:type="dxa"/>
            <w:tcBorders>
              <w:bottom w:val="double" w:sz="1" w:space="0" w:color="000000"/>
            </w:tcBorders>
            <w:shd w:val="clear" w:color="auto" w:fill="auto"/>
          </w:tcPr>
          <w:p w:rsidR="003D1891" w:rsidRDefault="003D1891" w:rsidP="003D1891">
            <w:pPr>
              <w:pStyle w:val="WW-"/>
              <w:snapToGrid w:val="0"/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61312" behindDoc="0" locked="0" layoutInCell="1" allowOverlap="1">
                  <wp:simplePos x="0" y="0"/>
                  <wp:positionH relativeFrom="column">
                    <wp:posOffset>2500630</wp:posOffset>
                  </wp:positionH>
                  <wp:positionV relativeFrom="paragraph">
                    <wp:posOffset>8255</wp:posOffset>
                  </wp:positionV>
                  <wp:extent cx="433070" cy="547370"/>
                  <wp:effectExtent l="19050" t="0" r="508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547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D1891" w:rsidRDefault="003D1891" w:rsidP="003D1891">
            <w:pPr>
              <w:pStyle w:val="WW-"/>
              <w:snapToGrid w:val="0"/>
              <w:rPr>
                <w:sz w:val="28"/>
              </w:rPr>
            </w:pPr>
          </w:p>
          <w:p w:rsidR="003D1891" w:rsidRDefault="003D1891" w:rsidP="003D1891">
            <w:pPr>
              <w:pStyle w:val="WW-"/>
              <w:snapToGrid w:val="0"/>
              <w:rPr>
                <w:sz w:val="28"/>
              </w:rPr>
            </w:pPr>
          </w:p>
          <w:p w:rsidR="003D1891" w:rsidRPr="003E6B81" w:rsidRDefault="003D1891" w:rsidP="003D1891">
            <w:pPr>
              <w:pStyle w:val="WW-"/>
              <w:snapToGrid w:val="0"/>
              <w:rPr>
                <w:szCs w:val="32"/>
              </w:rPr>
            </w:pPr>
            <w:r w:rsidRPr="003E6B81">
              <w:rPr>
                <w:szCs w:val="32"/>
              </w:rPr>
              <w:t xml:space="preserve">АДМИНИСТРАЦИЯ </w:t>
            </w:r>
          </w:p>
          <w:p w:rsidR="003D1891" w:rsidRPr="008001CA" w:rsidRDefault="003D1891" w:rsidP="003D1891">
            <w:pPr>
              <w:pStyle w:val="WW-"/>
              <w:snapToGrid w:val="0"/>
              <w:rPr>
                <w:sz w:val="28"/>
              </w:rPr>
            </w:pPr>
            <w:r w:rsidRPr="003E6B81">
              <w:rPr>
                <w:szCs w:val="32"/>
              </w:rPr>
              <w:t>КОНАКОВСКОГО МУНИЦИПАЛЬНОГО ОКРУГА</w:t>
            </w:r>
          </w:p>
        </w:tc>
      </w:tr>
    </w:tbl>
    <w:p w:rsidR="003D1891" w:rsidRDefault="003D1891" w:rsidP="003D1891">
      <w:pPr>
        <w:pStyle w:val="1"/>
      </w:pPr>
    </w:p>
    <w:p w:rsidR="003D1891" w:rsidRDefault="003D1891" w:rsidP="003D1891">
      <w:pPr>
        <w:pStyle w:val="1"/>
        <w:rPr>
          <w:sz w:val="28"/>
        </w:rPr>
      </w:pPr>
      <w:r>
        <w:rPr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10044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552"/>
        <w:gridCol w:w="1027"/>
        <w:gridCol w:w="3255"/>
        <w:gridCol w:w="30"/>
        <w:gridCol w:w="1370"/>
        <w:gridCol w:w="1277"/>
        <w:gridCol w:w="425"/>
      </w:tblGrid>
      <w:tr w:rsidR="003D1891" w:rsidTr="003D1891">
        <w:trPr>
          <w:gridAfter w:val="1"/>
          <w:wAfter w:w="425" w:type="dxa"/>
        </w:trPr>
        <w:tc>
          <w:tcPr>
            <w:tcW w:w="108" w:type="dxa"/>
          </w:tcPr>
          <w:p w:rsidR="003D1891" w:rsidRDefault="003D1891" w:rsidP="003E515A">
            <w:pPr>
              <w:pStyle w:val="a8"/>
              <w:snapToGrid w:val="0"/>
              <w:jc w:val="both"/>
            </w:pPr>
          </w:p>
        </w:tc>
        <w:tc>
          <w:tcPr>
            <w:tcW w:w="2552" w:type="dxa"/>
          </w:tcPr>
          <w:p w:rsidR="003D1891" w:rsidRDefault="003D1891" w:rsidP="00340D67">
            <w:pPr>
              <w:snapToGrid w:val="0"/>
            </w:pPr>
            <w:r>
              <w:rPr>
                <w:sz w:val="28"/>
                <w:szCs w:val="28"/>
              </w:rPr>
              <w:t>____._______.202</w:t>
            </w:r>
            <w:r w:rsidR="00340D67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4282" w:type="dxa"/>
            <w:gridSpan w:val="2"/>
          </w:tcPr>
          <w:p w:rsidR="003D1891" w:rsidRDefault="003D1891" w:rsidP="003D1891">
            <w:pPr>
              <w:snapToGrid w:val="0"/>
              <w:jc w:val="center"/>
            </w:pPr>
            <w:r>
              <w:rPr>
                <w:sz w:val="28"/>
              </w:rPr>
              <w:t xml:space="preserve">   г. Конаково    </w:t>
            </w:r>
          </w:p>
        </w:tc>
        <w:tc>
          <w:tcPr>
            <w:tcW w:w="1400" w:type="dxa"/>
            <w:gridSpan w:val="2"/>
          </w:tcPr>
          <w:p w:rsidR="003D1891" w:rsidRDefault="003D1891" w:rsidP="003D1891">
            <w:pPr>
              <w:snapToGrid w:val="0"/>
              <w:jc w:val="right"/>
            </w:pPr>
          </w:p>
        </w:tc>
        <w:tc>
          <w:tcPr>
            <w:tcW w:w="1277" w:type="dxa"/>
          </w:tcPr>
          <w:p w:rsidR="003D1891" w:rsidRDefault="003D1891" w:rsidP="003D1891">
            <w:pPr>
              <w:snapToGrid w:val="0"/>
              <w:jc w:val="center"/>
            </w:pPr>
            <w:r>
              <w:rPr>
                <w:sz w:val="28"/>
              </w:rPr>
              <w:t>№ ______</w:t>
            </w:r>
          </w:p>
        </w:tc>
      </w:tr>
      <w:tr w:rsidR="00402EFB" w:rsidTr="003D1891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579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E7782D">
            <w:pPr>
              <w:pStyle w:val="a3"/>
              <w:jc w:val="both"/>
            </w:pPr>
            <w:r>
              <w:rPr>
                <w:b/>
                <w:bCs/>
              </w:rPr>
              <w:t xml:space="preserve">О внесении изменений в Постановление Администрации Конаковского района Тверской области от 16.12.2020 №792 </w:t>
            </w:r>
            <w:r w:rsidR="00467375">
              <w:rPr>
                <w:b/>
                <w:bCs/>
              </w:rPr>
              <w:t xml:space="preserve">«Об утверждении </w:t>
            </w:r>
            <w:r w:rsidR="00AC34E9">
              <w:rPr>
                <w:b/>
                <w:bCs/>
              </w:rPr>
              <w:t>муниципальной программы «</w:t>
            </w:r>
            <w:r w:rsidR="00E7782D">
              <w:rPr>
                <w:b/>
                <w:bCs/>
              </w:rPr>
              <w:t>Р</w:t>
            </w:r>
            <w:r w:rsidR="00AC34E9">
              <w:rPr>
                <w:b/>
                <w:bCs/>
              </w:rPr>
              <w:t>азвитие туризма в Конаковском районе» на 2021-2025 годы»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340D67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 xml:space="preserve">В соответствии с Решением </w:t>
      </w:r>
      <w:r w:rsidR="003D1891">
        <w:rPr>
          <w:sz w:val="28"/>
          <w:szCs w:val="28"/>
        </w:rPr>
        <w:t>Думы</w:t>
      </w:r>
      <w:r w:rsidRPr="006B366E">
        <w:rPr>
          <w:sz w:val="28"/>
          <w:szCs w:val="28"/>
        </w:rPr>
        <w:t xml:space="preserve"> Конаковского </w:t>
      </w:r>
      <w:r w:rsidR="003D1891">
        <w:rPr>
          <w:sz w:val="28"/>
          <w:szCs w:val="28"/>
        </w:rPr>
        <w:t>муниципального округа</w:t>
      </w:r>
      <w:r w:rsidRPr="006B366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822440">
        <w:rPr>
          <w:sz w:val="28"/>
          <w:szCs w:val="28"/>
        </w:rPr>
        <w:t>2</w:t>
      </w:r>
      <w:r w:rsidR="003D1891">
        <w:rPr>
          <w:sz w:val="28"/>
          <w:szCs w:val="28"/>
        </w:rPr>
        <w:t>1</w:t>
      </w:r>
      <w:r w:rsidRPr="006B366E">
        <w:rPr>
          <w:sz w:val="28"/>
          <w:szCs w:val="28"/>
        </w:rPr>
        <w:t>.</w:t>
      </w:r>
      <w:r w:rsidR="00A52143">
        <w:rPr>
          <w:sz w:val="28"/>
          <w:szCs w:val="28"/>
        </w:rPr>
        <w:t>12</w:t>
      </w:r>
      <w:r w:rsidRPr="006B366E">
        <w:rPr>
          <w:sz w:val="28"/>
          <w:szCs w:val="28"/>
        </w:rPr>
        <w:t>.202</w:t>
      </w:r>
      <w:r w:rsidR="003D1891">
        <w:rPr>
          <w:sz w:val="28"/>
          <w:szCs w:val="28"/>
        </w:rPr>
        <w:t>3</w:t>
      </w:r>
      <w:r w:rsidR="00A90F3D"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г. №</w:t>
      </w:r>
      <w:r w:rsidR="003D1891">
        <w:rPr>
          <w:sz w:val="28"/>
          <w:szCs w:val="28"/>
        </w:rPr>
        <w:t>96</w:t>
      </w:r>
      <w:r w:rsidRPr="006B366E">
        <w:rPr>
          <w:sz w:val="28"/>
          <w:szCs w:val="28"/>
        </w:rPr>
        <w:t xml:space="preserve"> </w:t>
      </w:r>
      <w:r w:rsidR="003D1891">
        <w:rPr>
          <w:sz w:val="28"/>
          <w:szCs w:val="28"/>
        </w:rPr>
        <w:t>«</w:t>
      </w:r>
      <w:r w:rsidR="003D1891" w:rsidRPr="003D1891">
        <w:rPr>
          <w:sz w:val="28"/>
          <w:szCs w:val="28"/>
        </w:rPr>
        <w:t>О внесении изменений и дополнений</w:t>
      </w:r>
      <w:r w:rsidR="003D1891">
        <w:rPr>
          <w:sz w:val="28"/>
          <w:szCs w:val="28"/>
        </w:rPr>
        <w:t xml:space="preserve"> </w:t>
      </w:r>
      <w:r w:rsidR="003D1891" w:rsidRPr="003D1891">
        <w:rPr>
          <w:sz w:val="28"/>
          <w:szCs w:val="28"/>
        </w:rPr>
        <w:t>в решение Собрания депутатов</w:t>
      </w:r>
      <w:r w:rsidR="003D1891">
        <w:rPr>
          <w:sz w:val="28"/>
          <w:szCs w:val="28"/>
        </w:rPr>
        <w:t xml:space="preserve"> </w:t>
      </w:r>
      <w:r w:rsidR="003D1891" w:rsidRPr="003D1891">
        <w:rPr>
          <w:sz w:val="28"/>
          <w:szCs w:val="28"/>
        </w:rPr>
        <w:t>Конаковского района от 22.12.2022 № 406</w:t>
      </w:r>
      <w:r w:rsidR="003D1891">
        <w:rPr>
          <w:sz w:val="28"/>
          <w:szCs w:val="28"/>
        </w:rPr>
        <w:t xml:space="preserve"> </w:t>
      </w:r>
      <w:r w:rsidR="003D1891" w:rsidRPr="003D1891">
        <w:rPr>
          <w:sz w:val="28"/>
          <w:szCs w:val="28"/>
        </w:rPr>
        <w:t>«О бюджете Конаковского района на 2023 год</w:t>
      </w:r>
      <w:r w:rsidR="003D1891">
        <w:rPr>
          <w:sz w:val="28"/>
          <w:szCs w:val="28"/>
        </w:rPr>
        <w:t xml:space="preserve"> </w:t>
      </w:r>
      <w:r w:rsidR="003D1891" w:rsidRPr="003D1891">
        <w:rPr>
          <w:sz w:val="28"/>
          <w:szCs w:val="28"/>
        </w:rPr>
        <w:t>и на плановый период 2024 и 2025 годов»</w:t>
      </w:r>
      <w:r w:rsidRPr="006B366E">
        <w:rPr>
          <w:sz w:val="28"/>
          <w:szCs w:val="28"/>
        </w:rPr>
        <w:t>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Уставом </w:t>
      </w:r>
      <w:r w:rsidR="00D30B14" w:rsidRPr="00D30B14">
        <w:rPr>
          <w:sz w:val="28"/>
          <w:szCs w:val="28"/>
        </w:rPr>
        <w:t xml:space="preserve">Конаковского муниципального </w:t>
      </w:r>
      <w:r w:rsidR="003D1891">
        <w:rPr>
          <w:sz w:val="28"/>
          <w:szCs w:val="28"/>
        </w:rPr>
        <w:t>округа</w:t>
      </w:r>
      <w:r w:rsidR="00D30B14" w:rsidRPr="00D30B14">
        <w:rPr>
          <w:sz w:val="28"/>
          <w:szCs w:val="28"/>
        </w:rPr>
        <w:t xml:space="preserve"> Тверской области</w:t>
      </w:r>
      <w:r w:rsidRPr="006B366E">
        <w:rPr>
          <w:sz w:val="28"/>
          <w:szCs w:val="28"/>
        </w:rPr>
        <w:t>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776DEF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от 16.12.2020 №792 «Об утверждении муниципальной программы </w:t>
      </w:r>
      <w:r w:rsidR="00973A4B">
        <w:rPr>
          <w:rFonts w:ascii="Times New Roman" w:hAnsi="Times New Roman" w:cs="Times New Roman"/>
          <w:sz w:val="28"/>
          <w:szCs w:val="28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41C5">
        <w:rPr>
          <w:rFonts w:ascii="Times New Roman" w:hAnsi="Times New Roman" w:cs="Times New Roman"/>
          <w:sz w:val="28"/>
          <w:szCs w:val="28"/>
        </w:rPr>
        <w:t>м</w:t>
      </w:r>
      <w:r w:rsidR="006B366E" w:rsidRPr="006B366E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D2985" w:rsidRPr="0070561D" w:rsidRDefault="004F568A" w:rsidP="00776DEF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D2985" w:rsidRPr="0070561D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973A4B" w:rsidRPr="0070561D">
        <w:rPr>
          <w:rFonts w:ascii="Times New Roman" w:hAnsi="Times New Roman" w:cs="Times New Roman"/>
          <w:sz w:val="28"/>
          <w:szCs w:val="28"/>
        </w:rPr>
        <w:t>3</w:t>
      </w:r>
      <w:r w:rsidR="00ED2985" w:rsidRPr="0070561D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="001641C5" w:rsidRPr="0070561D">
        <w:rPr>
          <w:rFonts w:ascii="Times New Roman" w:hAnsi="Times New Roman" w:cs="Times New Roman"/>
          <w:sz w:val="28"/>
          <w:szCs w:val="28"/>
        </w:rPr>
        <w:t>м</w:t>
      </w:r>
      <w:r w:rsidR="00B84E06" w:rsidRPr="0070561D">
        <w:rPr>
          <w:rFonts w:ascii="Times New Roman" w:hAnsi="Times New Roman" w:cs="Times New Roman"/>
          <w:sz w:val="28"/>
          <w:szCs w:val="28"/>
        </w:rPr>
        <w:t xml:space="preserve">униципальной программы </w:t>
      </w:r>
      <w:r w:rsidR="00ED2985" w:rsidRPr="0070561D">
        <w:rPr>
          <w:rFonts w:ascii="Times New Roman" w:hAnsi="Times New Roman" w:cs="Times New Roman"/>
          <w:sz w:val="28"/>
          <w:szCs w:val="28"/>
        </w:rPr>
        <w:t>«</w:t>
      </w:r>
      <w:r w:rsidR="00973A4B" w:rsidRPr="0070561D">
        <w:rPr>
          <w:rFonts w:ascii="Times New Roman" w:hAnsi="Times New Roman" w:cs="Times New Roman"/>
          <w:sz w:val="28"/>
          <w:szCs w:val="28"/>
        </w:rPr>
        <w:t>Объем финансовых ресурсов, необходимый для реализации подпрограммы</w:t>
      </w:r>
      <w:r w:rsidR="00ED2985" w:rsidRPr="0070561D">
        <w:rPr>
          <w:rFonts w:ascii="Times New Roman" w:hAnsi="Times New Roman" w:cs="Times New Roman"/>
          <w:sz w:val="28"/>
          <w:szCs w:val="28"/>
        </w:rPr>
        <w:t>» изложить в новой редакции (</w:t>
      </w:r>
      <w:r w:rsidR="00E7782D" w:rsidRPr="0070561D">
        <w:rPr>
          <w:rFonts w:ascii="Times New Roman" w:hAnsi="Times New Roman" w:cs="Times New Roman"/>
          <w:sz w:val="28"/>
          <w:szCs w:val="28"/>
        </w:rPr>
        <w:t>п</w:t>
      </w:r>
      <w:r w:rsidR="00ED2985" w:rsidRPr="0070561D">
        <w:rPr>
          <w:rFonts w:ascii="Times New Roman" w:hAnsi="Times New Roman" w:cs="Times New Roman"/>
          <w:sz w:val="28"/>
          <w:szCs w:val="28"/>
        </w:rPr>
        <w:t>риложение №</w:t>
      </w:r>
      <w:r w:rsidR="0070561D">
        <w:rPr>
          <w:rFonts w:ascii="Times New Roman" w:hAnsi="Times New Roman" w:cs="Times New Roman"/>
          <w:sz w:val="28"/>
          <w:szCs w:val="28"/>
        </w:rPr>
        <w:t>1</w:t>
      </w:r>
      <w:r w:rsidR="00ED2985" w:rsidRPr="0070561D">
        <w:rPr>
          <w:rFonts w:ascii="Times New Roman" w:hAnsi="Times New Roman" w:cs="Times New Roman"/>
          <w:sz w:val="28"/>
          <w:szCs w:val="28"/>
        </w:rPr>
        <w:t>).</w:t>
      </w:r>
    </w:p>
    <w:p w:rsidR="00E56BD4" w:rsidRDefault="00E56BD4" w:rsidP="00776DEF">
      <w:pPr>
        <w:shd w:val="clear" w:color="auto" w:fill="FFFFFF"/>
        <w:ind w:firstLine="567"/>
        <w:jc w:val="both"/>
        <w:rPr>
          <w:sz w:val="28"/>
          <w:szCs w:val="28"/>
        </w:rPr>
      </w:pPr>
      <w:r w:rsidRPr="00E56BD4">
        <w:rPr>
          <w:sz w:val="28"/>
          <w:szCs w:val="28"/>
        </w:rPr>
        <w:t>1.</w:t>
      </w:r>
      <w:r w:rsidR="0063153D">
        <w:rPr>
          <w:sz w:val="28"/>
          <w:szCs w:val="28"/>
        </w:rPr>
        <w:t>2</w:t>
      </w:r>
      <w:r w:rsidRPr="00E56BD4">
        <w:rPr>
          <w:sz w:val="28"/>
          <w:szCs w:val="28"/>
        </w:rPr>
        <w:t>. Приложение №1 к муниципальной программе «Характеристика</w:t>
      </w:r>
      <w:r>
        <w:rPr>
          <w:sz w:val="28"/>
          <w:szCs w:val="28"/>
        </w:rPr>
        <w:t xml:space="preserve"> </w:t>
      </w:r>
      <w:r w:rsidRPr="00E56BD4">
        <w:rPr>
          <w:sz w:val="28"/>
          <w:szCs w:val="28"/>
        </w:rPr>
        <w:t xml:space="preserve">муниципальной программы </w:t>
      </w:r>
      <w:r w:rsidRPr="006B366E">
        <w:rPr>
          <w:sz w:val="28"/>
          <w:szCs w:val="28"/>
        </w:rPr>
        <w:t>«Развитие туризма в Конаковском районе» на 2021 - 2025 годы</w:t>
      </w:r>
      <w:r>
        <w:rPr>
          <w:sz w:val="28"/>
          <w:szCs w:val="28"/>
        </w:rPr>
        <w:t xml:space="preserve">» </w:t>
      </w:r>
      <w:r w:rsidRPr="00E56BD4">
        <w:rPr>
          <w:sz w:val="28"/>
          <w:szCs w:val="28"/>
        </w:rPr>
        <w:t>изложить в новой редакции (</w:t>
      </w:r>
      <w:r w:rsidR="00E7782D">
        <w:rPr>
          <w:sz w:val="28"/>
          <w:szCs w:val="28"/>
        </w:rPr>
        <w:t>п</w:t>
      </w:r>
      <w:r w:rsidRPr="00E56BD4">
        <w:rPr>
          <w:sz w:val="28"/>
          <w:szCs w:val="28"/>
        </w:rPr>
        <w:t>риложение №</w:t>
      </w:r>
      <w:r w:rsidR="0070561D">
        <w:rPr>
          <w:sz w:val="28"/>
          <w:szCs w:val="28"/>
        </w:rPr>
        <w:t>2</w:t>
      </w:r>
      <w:r w:rsidRPr="00E56BD4">
        <w:rPr>
          <w:sz w:val="28"/>
          <w:szCs w:val="28"/>
        </w:rPr>
        <w:t>).</w:t>
      </w:r>
    </w:p>
    <w:p w:rsidR="00E56BD4" w:rsidRPr="00E56BD4" w:rsidRDefault="0042461D" w:rsidP="00776DE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>распространяется на правоотношения, возникшие с</w:t>
      </w:r>
      <w:r w:rsidR="00A52143">
        <w:rPr>
          <w:sz w:val="28"/>
          <w:szCs w:val="28"/>
        </w:rPr>
        <w:t xml:space="preserve">  </w:t>
      </w:r>
      <w:r w:rsidR="0063153D">
        <w:rPr>
          <w:sz w:val="28"/>
          <w:szCs w:val="28"/>
        </w:rPr>
        <w:t>21</w:t>
      </w:r>
      <w:r w:rsidR="00A52143">
        <w:rPr>
          <w:sz w:val="28"/>
          <w:szCs w:val="28"/>
        </w:rPr>
        <w:t>.</w:t>
      </w:r>
      <w:r w:rsidR="0063153D">
        <w:rPr>
          <w:sz w:val="28"/>
          <w:szCs w:val="28"/>
        </w:rPr>
        <w:t>12</w:t>
      </w:r>
      <w:r w:rsidR="00E56BD4" w:rsidRPr="00E56BD4">
        <w:rPr>
          <w:sz w:val="28"/>
          <w:szCs w:val="28"/>
        </w:rPr>
        <w:t>.202</w:t>
      </w:r>
      <w:r w:rsidR="0063153D">
        <w:rPr>
          <w:sz w:val="28"/>
          <w:szCs w:val="28"/>
        </w:rPr>
        <w:t>3</w:t>
      </w:r>
      <w:r w:rsidR="00637D55">
        <w:rPr>
          <w:sz w:val="28"/>
          <w:szCs w:val="28"/>
        </w:rPr>
        <w:t xml:space="preserve"> 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822440" w:rsidP="00776DEF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на сайте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6DEF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822440" w:rsidP="0063153D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63153D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Конаковского района по экономике и финансам.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3D1891" w:rsidRDefault="00402EFB" w:rsidP="00602B26">
      <w:pPr>
        <w:rPr>
          <w:sz w:val="28"/>
          <w:szCs w:val="28"/>
        </w:rPr>
      </w:pPr>
      <w:r>
        <w:rPr>
          <w:sz w:val="28"/>
          <w:szCs w:val="28"/>
        </w:rPr>
        <w:t>Глава Конаковского</w:t>
      </w:r>
    </w:p>
    <w:p w:rsidR="00402EFB" w:rsidRDefault="003D1891" w:rsidP="00602B26">
      <w:r>
        <w:rPr>
          <w:sz w:val="28"/>
          <w:szCs w:val="28"/>
        </w:rPr>
        <w:t>муниципального округа</w:t>
      </w:r>
      <w:r w:rsidR="00402EFB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А.М.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776DEF" w:rsidRDefault="00776DEF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A52143" w:rsidRDefault="00A52143" w:rsidP="00793454">
      <w:pPr>
        <w:jc w:val="both"/>
        <w:rPr>
          <w:b/>
          <w:i/>
        </w:rPr>
      </w:pPr>
    </w:p>
    <w:p w:rsidR="00A52143" w:rsidRDefault="00A52143" w:rsidP="00793454">
      <w:pPr>
        <w:jc w:val="both"/>
        <w:rPr>
          <w:b/>
          <w:i/>
        </w:rPr>
      </w:pPr>
    </w:p>
    <w:sectPr w:rsidR="00A52143" w:rsidSect="00776DEF">
      <w:headerReference w:type="default" r:id="rId9"/>
      <w:pgSz w:w="11906" w:h="16838"/>
      <w:pgMar w:top="99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53D" w:rsidRDefault="0063153D" w:rsidP="00EB4D1F">
      <w:r>
        <w:separator/>
      </w:r>
    </w:p>
  </w:endnote>
  <w:endnote w:type="continuationSeparator" w:id="1">
    <w:p w:rsidR="0063153D" w:rsidRDefault="0063153D" w:rsidP="00EB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53D" w:rsidRDefault="0063153D" w:rsidP="00EB4D1F">
      <w:r>
        <w:separator/>
      </w:r>
    </w:p>
  </w:footnote>
  <w:footnote w:type="continuationSeparator" w:id="1">
    <w:p w:rsidR="0063153D" w:rsidRDefault="0063153D" w:rsidP="00EB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53D" w:rsidRDefault="0063153D" w:rsidP="000F2C76">
    <w:pPr>
      <w:pStyle w:val="a9"/>
      <w:tabs>
        <w:tab w:val="clear" w:pos="4677"/>
        <w:tab w:val="clear" w:pos="9355"/>
        <w:tab w:val="left" w:pos="7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/>
  <w:rsids>
    <w:rsidRoot w:val="00402EFB"/>
    <w:rsid w:val="00013F84"/>
    <w:rsid w:val="00015391"/>
    <w:rsid w:val="0003714D"/>
    <w:rsid w:val="00076E24"/>
    <w:rsid w:val="000E7D38"/>
    <w:rsid w:val="000F2C76"/>
    <w:rsid w:val="00103485"/>
    <w:rsid w:val="00150B87"/>
    <w:rsid w:val="001641C5"/>
    <w:rsid w:val="00165B2C"/>
    <w:rsid w:val="001806B5"/>
    <w:rsid w:val="00193802"/>
    <w:rsid w:val="00203BB5"/>
    <w:rsid w:val="002516B9"/>
    <w:rsid w:val="00272054"/>
    <w:rsid w:val="002740F8"/>
    <w:rsid w:val="00280A73"/>
    <w:rsid w:val="00287B8A"/>
    <w:rsid w:val="002B159F"/>
    <w:rsid w:val="002D6D18"/>
    <w:rsid w:val="002F0968"/>
    <w:rsid w:val="002F7384"/>
    <w:rsid w:val="00302C5C"/>
    <w:rsid w:val="00340D67"/>
    <w:rsid w:val="0034354C"/>
    <w:rsid w:val="00354E57"/>
    <w:rsid w:val="003D1891"/>
    <w:rsid w:val="003E515A"/>
    <w:rsid w:val="003E7BCC"/>
    <w:rsid w:val="00402EFB"/>
    <w:rsid w:val="00413748"/>
    <w:rsid w:val="0042461D"/>
    <w:rsid w:val="00430FD5"/>
    <w:rsid w:val="00467375"/>
    <w:rsid w:val="00470F13"/>
    <w:rsid w:val="004F568A"/>
    <w:rsid w:val="005C7E0B"/>
    <w:rsid w:val="005D1DE5"/>
    <w:rsid w:val="005E1D17"/>
    <w:rsid w:val="00602B26"/>
    <w:rsid w:val="0063153D"/>
    <w:rsid w:val="00637D55"/>
    <w:rsid w:val="0065256C"/>
    <w:rsid w:val="006B366E"/>
    <w:rsid w:val="006C1CF9"/>
    <w:rsid w:val="006C5927"/>
    <w:rsid w:val="006E0663"/>
    <w:rsid w:val="006E0842"/>
    <w:rsid w:val="0070561D"/>
    <w:rsid w:val="00714A4D"/>
    <w:rsid w:val="00741FD0"/>
    <w:rsid w:val="00754011"/>
    <w:rsid w:val="00755A84"/>
    <w:rsid w:val="007616B4"/>
    <w:rsid w:val="00776DEF"/>
    <w:rsid w:val="00790FB7"/>
    <w:rsid w:val="00793454"/>
    <w:rsid w:val="00797A4F"/>
    <w:rsid w:val="00797ED8"/>
    <w:rsid w:val="007D0037"/>
    <w:rsid w:val="007D041E"/>
    <w:rsid w:val="00822440"/>
    <w:rsid w:val="00857057"/>
    <w:rsid w:val="008A54E3"/>
    <w:rsid w:val="008B3E7D"/>
    <w:rsid w:val="008C226F"/>
    <w:rsid w:val="008D3E0C"/>
    <w:rsid w:val="008E7AB2"/>
    <w:rsid w:val="0091455E"/>
    <w:rsid w:val="009647FD"/>
    <w:rsid w:val="00973A4B"/>
    <w:rsid w:val="009A011D"/>
    <w:rsid w:val="009A119B"/>
    <w:rsid w:val="009C5067"/>
    <w:rsid w:val="00A3705F"/>
    <w:rsid w:val="00A4002F"/>
    <w:rsid w:val="00A52143"/>
    <w:rsid w:val="00A612FE"/>
    <w:rsid w:val="00A67434"/>
    <w:rsid w:val="00A7462D"/>
    <w:rsid w:val="00A74F98"/>
    <w:rsid w:val="00A807E8"/>
    <w:rsid w:val="00A90F3D"/>
    <w:rsid w:val="00AC34E9"/>
    <w:rsid w:val="00B26FF4"/>
    <w:rsid w:val="00B31497"/>
    <w:rsid w:val="00B84E06"/>
    <w:rsid w:val="00BB16AD"/>
    <w:rsid w:val="00BC0F0A"/>
    <w:rsid w:val="00BC6B8E"/>
    <w:rsid w:val="00BE73ED"/>
    <w:rsid w:val="00BF029E"/>
    <w:rsid w:val="00C029A1"/>
    <w:rsid w:val="00C24FF0"/>
    <w:rsid w:val="00C4516B"/>
    <w:rsid w:val="00C52660"/>
    <w:rsid w:val="00C564E7"/>
    <w:rsid w:val="00CA165C"/>
    <w:rsid w:val="00CA3F60"/>
    <w:rsid w:val="00CB7079"/>
    <w:rsid w:val="00CB73E6"/>
    <w:rsid w:val="00CC0503"/>
    <w:rsid w:val="00D30B14"/>
    <w:rsid w:val="00D3786D"/>
    <w:rsid w:val="00D639FD"/>
    <w:rsid w:val="00D87966"/>
    <w:rsid w:val="00DA22A1"/>
    <w:rsid w:val="00DA7710"/>
    <w:rsid w:val="00DD5933"/>
    <w:rsid w:val="00E00147"/>
    <w:rsid w:val="00E27DDB"/>
    <w:rsid w:val="00E56BD4"/>
    <w:rsid w:val="00E7782D"/>
    <w:rsid w:val="00E917C3"/>
    <w:rsid w:val="00EB4D1F"/>
    <w:rsid w:val="00EC1937"/>
    <w:rsid w:val="00EC50A3"/>
    <w:rsid w:val="00ED1176"/>
    <w:rsid w:val="00ED2985"/>
    <w:rsid w:val="00F724A1"/>
    <w:rsid w:val="00F945D6"/>
    <w:rsid w:val="00FA3DC6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4D1F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4D1F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DA4-20A7-4867-AB82-37400C79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6</cp:revision>
  <cp:lastPrinted>2024-02-07T11:22:00Z</cp:lastPrinted>
  <dcterms:created xsi:type="dcterms:W3CDTF">2024-01-11T06:07:00Z</dcterms:created>
  <dcterms:modified xsi:type="dcterms:W3CDTF">2024-02-07T13:00:00Z</dcterms:modified>
</cp:coreProperties>
</file>